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D" w:rsidRDefault="004E2F7D" w:rsidP="004E2F7D">
      <w:pPr>
        <w:spacing w:line="240" w:lineRule="auto"/>
        <w:jc w:val="center"/>
        <w:rPr>
          <w:b/>
          <w:bCs/>
          <w:sz w:val="28"/>
          <w:szCs w:val="28"/>
        </w:rPr>
      </w:pPr>
    </w:p>
    <w:p w:rsidR="004E2F7D" w:rsidRDefault="004E2F7D" w:rsidP="004E2F7D">
      <w:pPr>
        <w:spacing w:after="0" w:line="240" w:lineRule="auto"/>
        <w:jc w:val="center"/>
        <w:rPr>
          <w:b/>
          <w:bCs/>
          <w:sz w:val="28"/>
          <w:szCs w:val="28"/>
        </w:rPr>
      </w:pPr>
      <w:hyperlink r:id="rId4" w:history="1">
        <w:r w:rsidRPr="004E2F7D">
          <w:rPr>
            <w:b/>
            <w:bCs/>
            <w:sz w:val="28"/>
            <w:szCs w:val="28"/>
          </w:rPr>
          <w:t>ETNOMATEMÁTICA Y TRANSFORMACIÓN SOCIAL EN BRASIL</w:t>
        </w:r>
      </w:hyperlink>
      <w:r>
        <w:rPr>
          <w:b/>
          <w:bCs/>
          <w:sz w:val="28"/>
          <w:szCs w:val="28"/>
        </w:rPr>
        <w:t xml:space="preserve">: </w:t>
      </w:r>
    </w:p>
    <w:p w:rsidR="004E2F7D" w:rsidRDefault="004E2F7D" w:rsidP="004E2F7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E2F7D">
        <w:rPr>
          <w:b/>
          <w:bCs/>
          <w:sz w:val="28"/>
          <w:szCs w:val="28"/>
        </w:rPr>
        <w:t xml:space="preserve">CAMINOS DE UNA EDUCACIÓN INDÍGENA </w:t>
      </w:r>
      <w:proofErr w:type="spellStart"/>
      <w:r w:rsidRPr="004E2F7D">
        <w:rPr>
          <w:b/>
          <w:bCs/>
          <w:sz w:val="28"/>
          <w:szCs w:val="28"/>
        </w:rPr>
        <w:t>INDÍGENA</w:t>
      </w:r>
      <w:proofErr w:type="spellEnd"/>
      <w:r w:rsidRPr="004E2F7D">
        <w:rPr>
          <w:b/>
          <w:bCs/>
          <w:sz w:val="28"/>
          <w:szCs w:val="28"/>
        </w:rPr>
        <w:t>, INTERCULTURAL Y BILINGÜE</w:t>
      </w:r>
    </w:p>
    <w:p w:rsidR="004E2F7D" w:rsidRDefault="004E2F7D" w:rsidP="004E2F7D">
      <w:pPr>
        <w:jc w:val="center"/>
        <w:rPr>
          <w:b/>
          <w:bCs/>
          <w:sz w:val="28"/>
          <w:szCs w:val="28"/>
        </w:rPr>
      </w:pPr>
    </w:p>
    <w:p w:rsidR="004E2F7D" w:rsidRDefault="004E2F7D" w:rsidP="004E2F7D">
      <w:pPr>
        <w:jc w:val="center"/>
        <w:rPr>
          <w:b/>
          <w:bCs/>
          <w:sz w:val="28"/>
          <w:szCs w:val="28"/>
        </w:rPr>
      </w:pPr>
    </w:p>
    <w:p w:rsidR="004E2F7D" w:rsidRDefault="004E2F7D" w:rsidP="004E2F7D">
      <w:pPr>
        <w:spacing w:after="0"/>
        <w:jc w:val="center"/>
        <w:rPr>
          <w:b/>
          <w:bCs/>
          <w:sz w:val="28"/>
          <w:szCs w:val="28"/>
        </w:rPr>
      </w:pPr>
      <w:r w:rsidRPr="004E2F7D">
        <w:rPr>
          <w:b/>
          <w:bCs/>
          <w:sz w:val="28"/>
          <w:szCs w:val="28"/>
        </w:rPr>
        <w:t>ETNOMATEMÁTICA E TRANSFORMAÇÃO SOCIAL NO BRASIL</w:t>
      </w:r>
      <w:r>
        <w:rPr>
          <w:b/>
          <w:bCs/>
          <w:sz w:val="28"/>
          <w:szCs w:val="28"/>
        </w:rPr>
        <w:t xml:space="preserve">: </w:t>
      </w:r>
    </w:p>
    <w:p w:rsidR="00DB19FB" w:rsidRDefault="004E2F7D" w:rsidP="004E2F7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CAMINHOS </w:t>
      </w:r>
      <w:r>
        <w:rPr>
          <w:b/>
          <w:bCs/>
          <w:sz w:val="28"/>
          <w:szCs w:val="28"/>
        </w:rPr>
        <w:t xml:space="preserve">PERCORRIDOS </w:t>
      </w:r>
      <w:r>
        <w:rPr>
          <w:b/>
          <w:bCs/>
          <w:sz w:val="28"/>
          <w:szCs w:val="28"/>
        </w:rPr>
        <w:t>POR UMA EDUCAÇÃO ESCOLAR INDÍGENA DIFERENCIADA, INTERCULTURAL E BILÍNGUE</w:t>
      </w:r>
    </w:p>
    <w:p w:rsidR="004E2F7D" w:rsidRDefault="004E2F7D" w:rsidP="004E2F7D">
      <w:pPr>
        <w:jc w:val="center"/>
        <w:rPr>
          <w:b/>
          <w:bCs/>
          <w:sz w:val="28"/>
          <w:szCs w:val="28"/>
        </w:rPr>
      </w:pPr>
    </w:p>
    <w:p w:rsidR="004E2F7D" w:rsidRDefault="004E2F7D" w:rsidP="004E2F7D">
      <w:pPr>
        <w:jc w:val="center"/>
      </w:pPr>
      <w:r w:rsidRPr="004E2F7D">
        <w:rPr>
          <w:noProof/>
          <w:lang w:eastAsia="pt-BR"/>
        </w:rPr>
        <w:drawing>
          <wp:inline distT="0" distB="0" distL="0" distR="0">
            <wp:extent cx="2546350" cy="2009846"/>
            <wp:effectExtent l="0" t="0" r="6350" b="9525"/>
            <wp:docPr id="1" name="Imagem 1" descr="C:\Users\Usuario\Pictures\IMAGEM LIA.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IMAGEM LIA. 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66" cy="201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C8" w:rsidRDefault="00E92EC8" w:rsidP="00E92EC8"/>
    <w:p w:rsidR="00E92EC8" w:rsidRDefault="00E92EC8" w:rsidP="00E92EC8"/>
    <w:p w:rsidR="00E92EC8" w:rsidRPr="004E2F7D" w:rsidRDefault="00E92EC8" w:rsidP="00E92EC8">
      <w:pPr>
        <w:rPr>
          <w:b/>
          <w:sz w:val="24"/>
          <w:szCs w:val="24"/>
        </w:rPr>
      </w:pPr>
      <w:bookmarkStart w:id="0" w:name="_GoBack"/>
      <w:bookmarkEnd w:id="0"/>
      <w:r w:rsidRPr="004E2F7D">
        <w:rPr>
          <w:b/>
          <w:sz w:val="24"/>
          <w:szCs w:val="24"/>
        </w:rPr>
        <w:t>Resumo</w:t>
      </w:r>
      <w:r w:rsidR="004E2F7D" w:rsidRPr="004E2F7D">
        <w:rPr>
          <w:b/>
          <w:sz w:val="24"/>
          <w:szCs w:val="24"/>
        </w:rPr>
        <w:t>:</w:t>
      </w:r>
    </w:p>
    <w:p w:rsidR="00E92EC8" w:rsidRPr="004E2F7D" w:rsidRDefault="00E92EC8" w:rsidP="00E92EC8">
      <w:pPr>
        <w:jc w:val="both"/>
        <w:rPr>
          <w:sz w:val="24"/>
          <w:szCs w:val="24"/>
        </w:rPr>
      </w:pPr>
      <w:r w:rsidRPr="004E2F7D">
        <w:rPr>
          <w:sz w:val="24"/>
          <w:szCs w:val="24"/>
        </w:rPr>
        <w:t xml:space="preserve">Esta conferencia tem </w:t>
      </w:r>
      <w:r w:rsidRPr="004E2F7D">
        <w:rPr>
          <w:sz w:val="24"/>
          <w:szCs w:val="24"/>
        </w:rPr>
        <w:t xml:space="preserve">como objetivo apontar </w:t>
      </w:r>
      <w:r w:rsidRPr="004E2F7D">
        <w:rPr>
          <w:sz w:val="24"/>
          <w:szCs w:val="24"/>
        </w:rPr>
        <w:t>e refletir sobre</w:t>
      </w:r>
      <w:r w:rsidRPr="004E2F7D">
        <w:rPr>
          <w:sz w:val="24"/>
          <w:szCs w:val="24"/>
        </w:rPr>
        <w:t xml:space="preserve"> as tensões surgidas no processo de discussão do currículo que oriente a formação de professores </w:t>
      </w:r>
      <w:r w:rsidRPr="004E2F7D">
        <w:rPr>
          <w:sz w:val="24"/>
          <w:szCs w:val="24"/>
        </w:rPr>
        <w:t>indígenas</w:t>
      </w:r>
      <w:r w:rsidRPr="004E2F7D">
        <w:rPr>
          <w:sz w:val="24"/>
          <w:szCs w:val="24"/>
        </w:rPr>
        <w:t xml:space="preserve">, numa perspectiva da diversidade cultural que leva em consideração as demandas </w:t>
      </w:r>
      <w:r w:rsidRPr="004E2F7D">
        <w:rPr>
          <w:sz w:val="24"/>
          <w:szCs w:val="24"/>
        </w:rPr>
        <w:t>apresentadas a partir da r</w:t>
      </w:r>
      <w:r w:rsidRPr="004E2F7D">
        <w:rPr>
          <w:sz w:val="24"/>
          <w:szCs w:val="24"/>
        </w:rPr>
        <w:t>eivindicações das populações indígenas</w:t>
      </w:r>
      <w:r w:rsidRPr="004E2F7D">
        <w:rPr>
          <w:sz w:val="24"/>
          <w:szCs w:val="24"/>
        </w:rPr>
        <w:t xml:space="preserve">, que tiveram respaldo na </w:t>
      </w:r>
      <w:r w:rsidRPr="004E2F7D">
        <w:rPr>
          <w:sz w:val="24"/>
          <w:szCs w:val="24"/>
        </w:rPr>
        <w:t xml:space="preserve"> Constituição </w:t>
      </w:r>
      <w:r w:rsidRPr="004E2F7D">
        <w:rPr>
          <w:sz w:val="24"/>
          <w:szCs w:val="24"/>
        </w:rPr>
        <w:t>Federal brasileira de 1988 e, consequentemente, em</w:t>
      </w:r>
      <w:r w:rsidRPr="004E2F7D">
        <w:rPr>
          <w:sz w:val="24"/>
          <w:szCs w:val="24"/>
        </w:rPr>
        <w:t xml:space="preserve"> vários outros dispositivos jurídicos Estas </w:t>
      </w:r>
      <w:r w:rsidRPr="004E2F7D">
        <w:rPr>
          <w:sz w:val="24"/>
          <w:szCs w:val="24"/>
        </w:rPr>
        <w:t xml:space="preserve">reinvindicações </w:t>
      </w:r>
      <w:r w:rsidRPr="004E2F7D">
        <w:rPr>
          <w:sz w:val="24"/>
          <w:szCs w:val="24"/>
        </w:rPr>
        <w:t>vêm ao encontro das necessidades da</w:t>
      </w:r>
      <w:r w:rsidRPr="004E2F7D">
        <w:rPr>
          <w:sz w:val="24"/>
          <w:szCs w:val="24"/>
        </w:rPr>
        <w:t>s</w:t>
      </w:r>
      <w:r w:rsidRPr="004E2F7D">
        <w:rPr>
          <w:sz w:val="24"/>
          <w:szCs w:val="24"/>
        </w:rPr>
        <w:t xml:space="preserve"> comunidade</w:t>
      </w:r>
      <w:r w:rsidRPr="004E2F7D">
        <w:rPr>
          <w:sz w:val="24"/>
          <w:szCs w:val="24"/>
        </w:rPr>
        <w:t>s</w:t>
      </w:r>
      <w:r w:rsidRPr="004E2F7D">
        <w:rPr>
          <w:sz w:val="24"/>
          <w:szCs w:val="24"/>
        </w:rPr>
        <w:t xml:space="preserve"> e das escolas indígenas, na busca de fundamentar elementos capazes de orientar a formação de professores indígenas. </w:t>
      </w:r>
      <w:r w:rsidRPr="004E2F7D">
        <w:rPr>
          <w:sz w:val="24"/>
          <w:szCs w:val="24"/>
        </w:rPr>
        <w:t xml:space="preserve">Pretendemos </w:t>
      </w:r>
      <w:r w:rsidR="00D824ED" w:rsidRPr="004E2F7D">
        <w:rPr>
          <w:sz w:val="24"/>
          <w:szCs w:val="24"/>
        </w:rPr>
        <w:t>dialogar com a</w:t>
      </w:r>
      <w:r w:rsidRPr="004E2F7D">
        <w:rPr>
          <w:sz w:val="24"/>
          <w:szCs w:val="24"/>
        </w:rPr>
        <w:t xml:space="preserve"> </w:t>
      </w:r>
      <w:r w:rsidRPr="004E2F7D">
        <w:rPr>
          <w:sz w:val="24"/>
          <w:szCs w:val="24"/>
        </w:rPr>
        <w:t xml:space="preserve">aspectos sobre currículo, cultura, e </w:t>
      </w:r>
      <w:proofErr w:type="spellStart"/>
      <w:r w:rsidRPr="004E2F7D">
        <w:rPr>
          <w:sz w:val="24"/>
          <w:szCs w:val="24"/>
        </w:rPr>
        <w:t>interculturalidade</w:t>
      </w:r>
      <w:proofErr w:type="spellEnd"/>
      <w:r w:rsidRPr="004E2F7D">
        <w:rPr>
          <w:sz w:val="24"/>
          <w:szCs w:val="24"/>
        </w:rPr>
        <w:t xml:space="preserve">, explicitados </w:t>
      </w:r>
      <w:r w:rsidR="00D824ED" w:rsidRPr="004E2F7D">
        <w:rPr>
          <w:sz w:val="24"/>
          <w:szCs w:val="24"/>
        </w:rPr>
        <w:t>na vivencia e no trabalho como professora em um curso de Licenciatura Intercultural Indígena, tendo em</w:t>
      </w:r>
      <w:r w:rsidRPr="004E2F7D">
        <w:rPr>
          <w:sz w:val="24"/>
          <w:szCs w:val="24"/>
        </w:rPr>
        <w:t xml:space="preserve"> vista as reflexões em torno da Etnomatemática, e os caminhos por uma Educação Escolar Indígena diferenciada</w:t>
      </w:r>
      <w:r w:rsidRPr="004E2F7D">
        <w:rPr>
          <w:sz w:val="24"/>
          <w:szCs w:val="24"/>
        </w:rPr>
        <w:t xml:space="preserve">, intercultural e </w:t>
      </w:r>
      <w:r w:rsidR="00D824ED" w:rsidRPr="004E2F7D">
        <w:rPr>
          <w:sz w:val="24"/>
          <w:szCs w:val="24"/>
        </w:rPr>
        <w:t>bilíngue.</w:t>
      </w:r>
    </w:p>
    <w:sectPr w:rsidR="00E92EC8" w:rsidRPr="004E2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C8"/>
    <w:rsid w:val="00106F23"/>
    <w:rsid w:val="001A70C4"/>
    <w:rsid w:val="0038394C"/>
    <w:rsid w:val="004E2F7D"/>
    <w:rsid w:val="00A86CF2"/>
    <w:rsid w:val="00AB7BC6"/>
    <w:rsid w:val="00AC3AEE"/>
    <w:rsid w:val="00AF50A2"/>
    <w:rsid w:val="00BF7DF2"/>
    <w:rsid w:val="00C41635"/>
    <w:rsid w:val="00D824ED"/>
    <w:rsid w:val="00DA34E8"/>
    <w:rsid w:val="00DB19FB"/>
    <w:rsid w:val="00E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F3E"/>
  <w15:chartTrackingRefBased/>
  <w15:docId w15:val="{D18DD076-2B2D-489E-92EF-40E8B5F3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E2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tnomatematica.org/home/?page_id=104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2021-06-11T18:23:00Z</dcterms:created>
  <dcterms:modified xsi:type="dcterms:W3CDTF">2021-06-11T18:43:00Z</dcterms:modified>
</cp:coreProperties>
</file>